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18" w:rsidRPr="00586018" w:rsidRDefault="00586018" w:rsidP="0058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586018">
        <w:rPr>
          <w:rFonts w:ascii="Times New Roman" w:eastAsia="Times New Roman" w:hAnsi="Times New Roman" w:cs="Times New Roman"/>
          <w:sz w:val="35"/>
          <w:szCs w:val="35"/>
          <w:lang w:eastAsia="pl-PL"/>
        </w:rPr>
        <w:t>Przedmiotowe zasady oceniania</w:t>
      </w:r>
    </w:p>
    <w:p w:rsidR="00586018" w:rsidRPr="00586018" w:rsidRDefault="00586018" w:rsidP="0058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586018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DO ŻYCIA W RODZINIE</w:t>
      </w:r>
    </w:p>
    <w:p w:rsidR="00586018" w:rsidRDefault="00586018" w:rsidP="0058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58601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KLASA IV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–</w:t>
      </w:r>
      <w:r w:rsidRPr="0058601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VIII</w:t>
      </w:r>
    </w:p>
    <w:p w:rsidR="00586018" w:rsidRDefault="00586018" w:rsidP="0058601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586018" w:rsidRPr="00586018" w:rsidRDefault="008F110E" w:rsidP="0058601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bookmarkStart w:id="0" w:name="_GoBack"/>
      <w:bookmarkEnd w:id="0"/>
      <w:r w:rsidRPr="00586018">
        <w:rPr>
          <w:rFonts w:ascii="Arial" w:eastAsia="Times New Roman" w:hAnsi="Arial" w:cs="Arial"/>
          <w:b/>
          <w:sz w:val="35"/>
          <w:szCs w:val="35"/>
          <w:lang w:eastAsia="pl-PL"/>
        </w:rPr>
        <w:t>Pomiar osiągnięć uczniów będzie odbywał się za pomocą następujących</w:t>
      </w:r>
      <w:r w:rsidRPr="0058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86018">
        <w:rPr>
          <w:rFonts w:ascii="Arial" w:eastAsia="Times New Roman" w:hAnsi="Arial" w:cs="Arial"/>
          <w:b/>
          <w:sz w:val="35"/>
          <w:szCs w:val="35"/>
          <w:lang w:eastAsia="pl-PL"/>
        </w:rPr>
        <w:t>aktywności:</w:t>
      </w:r>
    </w:p>
    <w:p w:rsidR="00586018" w:rsidRDefault="00586018" w:rsidP="0058601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586018" w:rsidRDefault="008F110E" w:rsidP="0058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1. Aktywność na lekcji – ze względu na specyfikę przedmiotu jest</w:t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podstawowym kryterium oceny pracy ucznia, obejmuje wypowiedzi ustne,</w:t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udział w dyskusji – możliwość uzyskania dodatnich punktów z zachowania.</w:t>
      </w:r>
    </w:p>
    <w:p w:rsidR="00586018" w:rsidRDefault="008F110E" w:rsidP="0058601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>2</w:t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. Uzupełnianie kart pracy – uwzględniana będzie tu obserwacja pracy ucznia</w:t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obejmująca zadania domowe oraz estetykę i staranność wykonywanych</w:t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zadań.</w:t>
      </w:r>
    </w:p>
    <w:p w:rsidR="00586018" w:rsidRDefault="00586018" w:rsidP="0058601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8F110E" w:rsidRPr="00586018" w:rsidRDefault="008F110E" w:rsidP="0058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018">
        <w:rPr>
          <w:rFonts w:ascii="Arial" w:eastAsia="Times New Roman" w:hAnsi="Arial" w:cs="Arial"/>
          <w:b/>
          <w:sz w:val="35"/>
          <w:szCs w:val="35"/>
          <w:lang w:eastAsia="pl-PL"/>
        </w:rPr>
        <w:t>Szczegółowe kryteria zaliczenia:</w:t>
      </w:r>
    </w:p>
    <w:p w:rsidR="00586018" w:rsidRDefault="008F110E" w:rsidP="008F110E">
      <w:pPr>
        <w:rPr>
          <w:rFonts w:ascii="Arial" w:eastAsia="Times New Roman" w:hAnsi="Arial" w:cs="Arial"/>
          <w:sz w:val="35"/>
          <w:szCs w:val="35"/>
          <w:lang w:eastAsia="pl-PL"/>
        </w:rPr>
      </w:pPr>
      <w:r w:rsidRPr="00586018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Zaliczenie</w:t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Otrzymuje je uczeń, który regularnie uczestniczył</w:t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w zajęciach</w:t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>.</w:t>
      </w:r>
    </w:p>
    <w:p w:rsidR="001605C3" w:rsidRDefault="008F110E" w:rsidP="008F110E">
      <w:r w:rsidRPr="00586018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Brak zaliczenia</w:t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Otrzymuje je uczeń, który nie uczestniczył</w:t>
      </w:r>
      <w:r w:rsidRPr="008F1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10E">
        <w:rPr>
          <w:rFonts w:ascii="Arial" w:eastAsia="Times New Roman" w:hAnsi="Arial" w:cs="Arial"/>
          <w:sz w:val="35"/>
          <w:szCs w:val="35"/>
          <w:lang w:eastAsia="pl-PL"/>
        </w:rPr>
        <w:t>regularnie w zajęciach (połowa i więcej absencji</w:t>
      </w:r>
      <w:r w:rsidR="00586018">
        <w:rPr>
          <w:rFonts w:ascii="Arial" w:eastAsia="Times New Roman" w:hAnsi="Arial" w:cs="Arial"/>
          <w:sz w:val="35"/>
          <w:szCs w:val="35"/>
          <w:lang w:eastAsia="pl-PL"/>
        </w:rPr>
        <w:t>.</w:t>
      </w:r>
    </w:p>
    <w:sectPr w:rsidR="001605C3" w:rsidSect="008F110E">
      <w:pgSz w:w="11906" w:h="16838"/>
      <w:pgMar w:top="851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0E"/>
    <w:rsid w:val="001605C3"/>
    <w:rsid w:val="00586018"/>
    <w:rsid w:val="008F110E"/>
    <w:rsid w:val="00E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2022-09-05T14:33:00Z</cp:lastPrinted>
  <dcterms:created xsi:type="dcterms:W3CDTF">2022-09-04T18:24:00Z</dcterms:created>
  <dcterms:modified xsi:type="dcterms:W3CDTF">2022-09-07T19:05:00Z</dcterms:modified>
</cp:coreProperties>
</file>